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F3C45F" w14:textId="77777777" w:rsidR="00BE7943" w:rsidRPr="00BE7943" w:rsidRDefault="00BE7943" w:rsidP="00BE794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E7943">
        <w:rPr>
          <w:rFonts w:ascii="Times New Roman" w:eastAsia="Calibri" w:hAnsi="Times New Roman" w:cs="Times New Roman"/>
          <w:color w:val="282B30"/>
          <w:sz w:val="24"/>
          <w:szCs w:val="24"/>
          <w:u w:val="single"/>
          <w:shd w:val="clear" w:color="auto" w:fill="FFFFFF"/>
        </w:rPr>
        <w:t>Richard TODDE</w:t>
      </w:r>
      <w:r w:rsidRPr="00BE7943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 xml:space="preserve">    </w:t>
      </w:r>
      <w:proofErr w:type="gramStart"/>
      <w:r w:rsidRPr="00BE7943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r w:rsidRPr="00BE7943">
        <w:rPr>
          <w:rFonts w:ascii="Times New Roman" w:eastAsia="Calibri" w:hAnsi="Times New Roman" w:cs="Times New Roman"/>
          <w:color w:val="000000"/>
          <w:sz w:val="24"/>
          <w:szCs w:val="24"/>
        </w:rPr>
        <w:t>(</w:t>
      </w:r>
      <w:proofErr w:type="gramEnd"/>
      <w:r w:rsidRPr="00BE7943">
        <w:rPr>
          <w:rFonts w:ascii="Times New Roman" w:eastAsia="Calibri" w:hAnsi="Times New Roman" w:cs="Times New Roman"/>
          <w:color w:val="000000"/>
          <w:sz w:val="24"/>
          <w:szCs w:val="24"/>
        </w:rPr>
        <w:t>fl.1415)</w:t>
      </w:r>
    </w:p>
    <w:p w14:paraId="0BC15FEF" w14:textId="77777777" w:rsidR="00BE7943" w:rsidRPr="00BE7943" w:rsidRDefault="00BE7943" w:rsidP="00BE794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E7943">
        <w:rPr>
          <w:rFonts w:ascii="Times New Roman" w:eastAsia="Calibri" w:hAnsi="Times New Roman" w:cs="Times New Roman"/>
          <w:color w:val="000000"/>
          <w:sz w:val="24"/>
          <w:szCs w:val="24"/>
        </w:rPr>
        <w:t>Archer.</w:t>
      </w:r>
    </w:p>
    <w:p w14:paraId="148A0B33" w14:textId="77777777" w:rsidR="00BE7943" w:rsidRPr="00BE7943" w:rsidRDefault="00BE7943" w:rsidP="00BE794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0EDC5FEC" w14:textId="77777777" w:rsidR="00BE7943" w:rsidRPr="00BE7943" w:rsidRDefault="00BE7943" w:rsidP="00BE794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3758A3A5" w14:textId="77777777" w:rsidR="00BE7943" w:rsidRPr="00BE7943" w:rsidRDefault="00BE7943" w:rsidP="00BE794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E7943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1415</w:t>
      </w:r>
      <w:r w:rsidRPr="00BE7943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He was on the expedition to France.</w:t>
      </w:r>
    </w:p>
    <w:p w14:paraId="5E8AD2A5" w14:textId="77777777" w:rsidR="00BE7943" w:rsidRPr="00BE7943" w:rsidRDefault="00BE7943" w:rsidP="00BE7943">
      <w:pPr>
        <w:spacing w:after="0" w:line="240" w:lineRule="auto"/>
        <w:ind w:left="1440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BE7943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(ref. TNA, E101/45/17, m4, from the AHRC-funded ‘The Soldier in Later Medieval England Online Database’ www.medievalsoldier.org, accessed</w:t>
      </w:r>
    </w:p>
    <w:p w14:paraId="0EBFFEC1" w14:textId="77777777" w:rsidR="00BE7943" w:rsidRPr="00BE7943" w:rsidRDefault="00BE7943" w:rsidP="00BE7943">
      <w:pPr>
        <w:spacing w:after="0" w:line="240" w:lineRule="auto"/>
        <w:ind w:left="1440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BE7943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20 April 2020)</w:t>
      </w:r>
    </w:p>
    <w:p w14:paraId="769CDA6C" w14:textId="77777777" w:rsidR="00BE7943" w:rsidRPr="00BE7943" w:rsidRDefault="00BE7943" w:rsidP="00BE7943">
      <w:pPr>
        <w:spacing w:after="0" w:line="240" w:lineRule="auto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</w:p>
    <w:p w14:paraId="7A7456CB" w14:textId="77777777" w:rsidR="00BE7943" w:rsidRPr="00BE7943" w:rsidRDefault="00BE7943" w:rsidP="00BE7943">
      <w:pPr>
        <w:spacing w:after="0" w:line="240" w:lineRule="auto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</w:p>
    <w:p w14:paraId="5C32A9CC" w14:textId="77777777" w:rsidR="00BE7943" w:rsidRPr="00BE7943" w:rsidRDefault="00BE7943" w:rsidP="00BE7943">
      <w:pPr>
        <w:spacing w:after="0" w:line="240" w:lineRule="auto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BE7943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[assuming this is a different man with the same name]</w:t>
      </w:r>
    </w:p>
    <w:p w14:paraId="1EA8E149" w14:textId="77777777" w:rsidR="00BE7943" w:rsidRPr="00BE7943" w:rsidRDefault="00BE7943" w:rsidP="00BE7943">
      <w:pPr>
        <w:spacing w:after="0" w:line="240" w:lineRule="auto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</w:p>
    <w:p w14:paraId="4FD76FC1" w14:textId="77777777" w:rsidR="00BE7943" w:rsidRPr="00BE7943" w:rsidRDefault="00BE7943" w:rsidP="00BE7943">
      <w:pPr>
        <w:spacing w:after="0" w:line="240" w:lineRule="auto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</w:p>
    <w:p w14:paraId="16E72ED6" w14:textId="77777777" w:rsidR="00BE7943" w:rsidRPr="00BE7943" w:rsidRDefault="00BE7943" w:rsidP="00BE7943">
      <w:pPr>
        <w:spacing w:after="0" w:line="240" w:lineRule="auto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BE7943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28 May 2020</w:t>
      </w:r>
    </w:p>
    <w:p w14:paraId="69F7FC92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A1175A" w14:textId="77777777" w:rsidR="00BE7943" w:rsidRDefault="00BE7943" w:rsidP="00CD0211">
      <w:pPr>
        <w:spacing w:after="0" w:line="240" w:lineRule="auto"/>
      </w:pPr>
      <w:r>
        <w:separator/>
      </w:r>
    </w:p>
  </w:endnote>
  <w:endnote w:type="continuationSeparator" w:id="0">
    <w:p w14:paraId="0CFDE5AB" w14:textId="77777777" w:rsidR="00BE7943" w:rsidRDefault="00BE794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C59C7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A16E4A" w14:textId="77777777" w:rsidR="00BE7943" w:rsidRDefault="00BE7943" w:rsidP="00CD0211">
      <w:pPr>
        <w:spacing w:after="0" w:line="240" w:lineRule="auto"/>
      </w:pPr>
      <w:r>
        <w:separator/>
      </w:r>
    </w:p>
  </w:footnote>
  <w:footnote w:type="continuationSeparator" w:id="0">
    <w:p w14:paraId="3255E306" w14:textId="77777777" w:rsidR="00BE7943" w:rsidRDefault="00BE794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E7943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63122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2020-05-30T20:59:00Z</dcterms:created>
  <dcterms:modified xsi:type="dcterms:W3CDTF">2020-05-30T20:59:00Z</dcterms:modified>
</cp:coreProperties>
</file>